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DE9AB" w14:textId="77777777" w:rsidR="00D05C2A" w:rsidRDefault="00D05C2A" w:rsidP="00D05C2A"/>
    <w:p w14:paraId="2EAA1EF6" w14:textId="77777777" w:rsidR="00D05C2A" w:rsidRDefault="00D05C2A" w:rsidP="00D05C2A">
      <w:pPr>
        <w:pStyle w:val="Kop1"/>
      </w:pPr>
      <w:r>
        <w:t xml:space="preserve">NPO gelden </w:t>
      </w:r>
    </w:p>
    <w:p w14:paraId="4F72950A" w14:textId="77777777" w:rsidR="00D05C2A" w:rsidRDefault="00D05C2A" w:rsidP="00D05C2A"/>
    <w:p w14:paraId="34720668" w14:textId="77777777" w:rsidR="00D05C2A" w:rsidRDefault="00D05C2A" w:rsidP="00D05C2A">
      <w:r>
        <w:t xml:space="preserve">Zoals u wellicht weet hebben alle scholen in Nederland vanuit de overheid financiële middelen ontvangen om interventies in te zetten voor onze leerlingen. We vertellen u graag wat wij op de HBM met deze financiële middelen doen. </w:t>
      </w:r>
    </w:p>
    <w:p w14:paraId="156C8F89" w14:textId="77777777" w:rsidR="00D05C2A" w:rsidRDefault="00D05C2A" w:rsidP="00D05C2A">
      <w:r>
        <w:t xml:space="preserve">Voor de vakantie hebben de mentoren en vakdocenten gezamenlijk in kaart gebracht waar leerlingen, bij de start van dit nieuwe schooljaar, extra ondersteuning bij nodig hebben. Deze informatie hebben we gebruikt om de leerlingen meteen in de juiste begeleidingsuren te kunnen indelen. Deze indeling laten we tot aan de herfstvakantie staan. Zodra de eerste resultaten binnenkomen kunnen we opnieuw bekijken welke ondersteuning er verder nodig is. </w:t>
      </w:r>
    </w:p>
    <w:p w14:paraId="00CB46C0" w14:textId="77777777" w:rsidR="00D05C2A" w:rsidRDefault="00D05C2A" w:rsidP="00D05C2A">
      <w:r>
        <w:t>Wij hebben twee onderwijsassistenten aangenomen die ondersteunen bij een aantal docenten in de klas en ook ingezet worden om lessen over te nemen bij ziekte of afwezigheid van een docent.</w:t>
      </w:r>
    </w:p>
    <w:p w14:paraId="1165EE46" w14:textId="77777777" w:rsidR="00D05C2A" w:rsidRDefault="00D05C2A" w:rsidP="00D05C2A">
      <w:r>
        <w:t>Wij zijn ook blij met onze stagiaires. Naast hen te begeleiden en op te leiden voor het vak als docent, ondersteunen stagiaires tijdens de flexuren. Op deze manier kunnen wij met kleinere groepen leerlingen werken, waardoor wij hen intensiever kunnen begeleiden.</w:t>
      </w:r>
    </w:p>
    <w:p w14:paraId="0E72A197" w14:textId="77777777" w:rsidR="00D05C2A" w:rsidRDefault="00D05C2A" w:rsidP="00D05C2A">
      <w:r>
        <w:t>In de eerste klas zijn wij een traject ‘Foutloos Rekenen’ gestart, waarbij externe docenten lesgeven samen met onze wiskundedocenten. Het doel is om in 12 weken vlot en foutloos te kunnen rekenen. Hiermee ondervangen wij eventuele rekenproblematiek die ontstaan is op de basisschool.  Rekenen is een belangrijke vaardigheid voor wiskunde, economie en natuurkunde. Daarnaast is er een groep uit klas 2 en klas 3 samengesteld die dezelfde cursus aangeboden krijgt om ook vaardig(er) te worden in het rekenen. Het mooie van dit traject is dat de externe docenten hun kennis aan ons overdragen en wij dit de komende schooljaren zelfstandig kunnen voortzetten.</w:t>
      </w:r>
    </w:p>
    <w:p w14:paraId="5EADD8A3" w14:textId="77777777" w:rsidR="00D05C2A" w:rsidRDefault="00D05C2A" w:rsidP="00D05C2A">
      <w:r>
        <w:t xml:space="preserve">Ook het leesonderwijs krijgt aandacht. Onze docenten Nederlands worden begeleid door een expert om het leesonderwijs op de HBM te versterken. Hierbij kunt u denken aan interventies die direct inzetbaar zijn in de les, maar ook aan een traject dat over een langere termijn loopt, waardoor  wij </w:t>
      </w:r>
      <w:proofErr w:type="spellStart"/>
      <w:r>
        <w:t>schoolbreed</w:t>
      </w:r>
      <w:proofErr w:type="spellEnd"/>
      <w:r>
        <w:t xml:space="preserve"> aandacht hebben voor het vergroten van de woordenschat en leesplezier van onze leerlingen.</w:t>
      </w:r>
    </w:p>
    <w:p w14:paraId="4E5CBEF1" w14:textId="77777777" w:rsidR="00D05C2A" w:rsidRDefault="00D05C2A" w:rsidP="00D05C2A">
      <w:r>
        <w:lastRenderedPageBreak/>
        <w:t>De interventies op rekenen en taalgebied zullen zowel op korte termijn invloed hebben als op lange termijn, waarbij wij de gelden dus duurzaam kunnen inzetten.</w:t>
      </w:r>
    </w:p>
    <w:p w14:paraId="5715FDEA" w14:textId="77777777" w:rsidR="00D05C2A" w:rsidRDefault="00D05C2A" w:rsidP="00D05C2A">
      <w:r>
        <w:t xml:space="preserve">Wij hebben ook oog voor het welbevinden van onze leerlingen op de HBM. Zo hebben we weer veel activiteiten opgezet in de introductieweek om te werken aan de sociale cohesie in de groep. Onze mentoren hebben aandacht voor het individu en worden hierin ondersteunt door ons zorgteam, welke extra tijd hebben gekregen dit schooljaar. </w:t>
      </w:r>
    </w:p>
    <w:p w14:paraId="01BAD619" w14:textId="77777777" w:rsidR="00D05C2A" w:rsidRDefault="00D05C2A" w:rsidP="00D05C2A">
      <w:r>
        <w:t xml:space="preserve">Vorig schooljaar hebben wij samengewerkt met </w:t>
      </w:r>
      <w:proofErr w:type="spellStart"/>
      <w:r>
        <w:t>Lyceo</w:t>
      </w:r>
      <w:proofErr w:type="spellEnd"/>
      <w:r>
        <w:t xml:space="preserve">, wij zijn nu aan het bekijken op welke manier wij dit jaar deze samenwerking willen voortzetten. </w:t>
      </w:r>
      <w:proofErr w:type="spellStart"/>
      <w:r>
        <w:t>Lyceo</w:t>
      </w:r>
      <w:proofErr w:type="spellEnd"/>
      <w:r>
        <w:t xml:space="preserve"> heeft een divers aanbod en we willen hierbij aansluiten op de ondersteuningsvraag van onze leerlingen. We houden u op de hoogte hoe deze samenwerking eruit komt te zien. </w:t>
      </w:r>
    </w:p>
    <w:p w14:paraId="77B4399F" w14:textId="77777777" w:rsidR="00D05C2A" w:rsidRDefault="00D05C2A" w:rsidP="00D05C2A">
      <w:r>
        <w:t xml:space="preserve">Wij zullen gedurende het schooljaar telkens bekijken wat er in de school nodig is en waar extra interventies ingezet moeten worden, niet alles is immers vooraf te voorspellen. </w:t>
      </w:r>
    </w:p>
    <w:p w14:paraId="58137FF9" w14:textId="77777777" w:rsidR="00D05C2A" w:rsidRDefault="00D05C2A" w:rsidP="00D05C2A">
      <w:r>
        <w:t xml:space="preserve">Mocht u hier vragen over hebben of heeft u wellicht zelf aanvullende ideeën voor de school, neemt u dan gerust contact op met de teamleider Sacha van </w:t>
      </w:r>
      <w:proofErr w:type="spellStart"/>
      <w:r>
        <w:t>Looveren</w:t>
      </w:r>
      <w:proofErr w:type="spellEnd"/>
      <w:r>
        <w:t xml:space="preserve">. </w:t>
      </w:r>
    </w:p>
    <w:p w14:paraId="33C640E8" w14:textId="77777777" w:rsidR="00B345E6" w:rsidRDefault="00D05C2A"/>
    <w:sectPr w:rsidR="00B34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C2A"/>
    <w:rsid w:val="0043298E"/>
    <w:rsid w:val="00D05C2A"/>
    <w:rsid w:val="00D9307B"/>
    <w:rsid w:val="00EF1D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18DE0"/>
  <w15:chartTrackingRefBased/>
  <w15:docId w15:val="{347D353E-0DF8-428C-8B48-86F1FA59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5C2A"/>
    <w:pPr>
      <w:spacing w:after="0" w:line="360" w:lineRule="auto"/>
    </w:pPr>
    <w:rPr>
      <w:rFonts w:ascii="Arial" w:hAnsi="Arial"/>
      <w:sz w:val="24"/>
    </w:rPr>
  </w:style>
  <w:style w:type="paragraph" w:styleId="Kop1">
    <w:name w:val="heading 1"/>
    <w:basedOn w:val="Standaard"/>
    <w:next w:val="Standaard"/>
    <w:link w:val="Kop1Char"/>
    <w:uiPriority w:val="9"/>
    <w:qFormat/>
    <w:rsid w:val="00D05C2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05C2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2835</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Yentl Schuffelen</dc:creator>
  <cp:keywords/>
  <dc:description/>
  <cp:lastModifiedBy>Yentl Schuffelen</cp:lastModifiedBy>
  <cp:revision>1</cp:revision>
  <dcterms:created xsi:type="dcterms:W3CDTF">2021-10-13T16:17:00Z</dcterms:created>
  <dcterms:modified xsi:type="dcterms:W3CDTF">2021-10-13T16:18:00Z</dcterms:modified>
</cp:coreProperties>
</file>